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7" w:rsidRDefault="004350F7">
      <w:pPr>
        <w:spacing w:line="244" w:lineRule="auto"/>
        <w:rPr>
          <w:sz w:val="28"/>
          <w:szCs w:val="28"/>
        </w:rPr>
      </w:pPr>
    </w:p>
    <w:p w:rsidR="004350F7" w:rsidRDefault="009F72C9">
      <w:pPr>
        <w:spacing w:after="0" w:line="276" w:lineRule="auto"/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Ferie z ekonomią w Szkole Podstawowej </w:t>
      </w:r>
      <w:r>
        <w:rPr>
          <w:b/>
          <w:sz w:val="28"/>
          <w:szCs w:val="28"/>
        </w:rPr>
        <w:t>im. Tony Halika we Wrzącej Wielkiej</w:t>
      </w:r>
    </w:p>
    <w:p w:rsidR="004350F7" w:rsidRDefault="004350F7">
      <w:pPr>
        <w:spacing w:after="0" w:line="276" w:lineRule="auto"/>
        <w:ind w:left="-227" w:right="-227"/>
        <w:rPr>
          <w:b/>
        </w:rPr>
      </w:pPr>
    </w:p>
    <w:p w:rsidR="004350F7" w:rsidRDefault="009F72C9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Szkoła Podstawowa </w:t>
      </w:r>
      <w:r>
        <w:rPr>
          <w:rFonts w:asciiTheme="minorHAnsi" w:hAnsiTheme="minorHAnsi" w:cstheme="minorHAnsi"/>
          <w:b/>
          <w:sz w:val="22"/>
          <w:szCs w:val="22"/>
        </w:rPr>
        <w:t xml:space="preserve">im. Tony Halika we Wrzącej Wielkiej </w:t>
      </w:r>
      <w:r>
        <w:rPr>
          <w:rFonts w:asciiTheme="minorHAnsi" w:hAnsiTheme="minorHAnsi" w:cstheme="minorHAnsi"/>
          <w:b/>
          <w:sz w:val="22"/>
          <w:szCs w:val="22"/>
        </w:rPr>
        <w:t xml:space="preserve">z gminy </w:t>
      </w:r>
      <w:r>
        <w:rPr>
          <w:rFonts w:asciiTheme="minorHAnsi" w:hAnsiTheme="minorHAnsi" w:cstheme="minorHAnsi"/>
          <w:b/>
          <w:sz w:val="22"/>
          <w:szCs w:val="22"/>
        </w:rPr>
        <w:t xml:space="preserve">Koło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znalazła się w gronie 65 szkół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 całej Polski, biorących udział w tegorocznej edycji projektu edukacji ekonomicznej ,,Ferie z ekonomią’’, realizowanego przez Fundację Europejski Fundusz Rozwoju Wsi Polskiej. </w:t>
      </w: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350F7" w:rsidRDefault="009F72C9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sz w:val="27"/>
          <w:szCs w:val="27"/>
        </w:rPr>
      </w:pPr>
      <w:r>
        <w:rPr>
          <w:rFonts w:asciiTheme="minorHAnsi" w:hAnsiTheme="minorHAnsi" w:cstheme="minorHAnsi"/>
          <w:sz w:val="22"/>
          <w:szCs w:val="22"/>
        </w:rPr>
        <w:t>Celem projektu jest poszerzenie wiedzy ekonomicznej uczniów, rozbudzenie i ks</w:t>
      </w:r>
      <w:r>
        <w:rPr>
          <w:rFonts w:asciiTheme="minorHAnsi" w:hAnsiTheme="minorHAnsi" w:cstheme="minorHAnsi"/>
          <w:sz w:val="22"/>
          <w:szCs w:val="22"/>
        </w:rPr>
        <w:t xml:space="preserve">ztałtowanie w nich postaw przedsiębiorczych, rozwój umiejętności planowania i zarządzania finansami osobistymi oraz poznanie zadań NBP i roli pieniądza. </w:t>
      </w: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="Arial" w:hAnsi="Arial" w:cs="Arial"/>
          <w:sz w:val="20"/>
          <w:szCs w:val="20"/>
          <w:highlight w:val="yellow"/>
          <w:shd w:val="clear" w:color="auto" w:fill="FCFCFC"/>
        </w:rPr>
      </w:pPr>
    </w:p>
    <w:p w:rsidR="004350F7" w:rsidRDefault="009F72C9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„Ferie z ekonomią” to projekt adresowany do uczniów 7. i 8. klas podstawowych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Zajęcia prowadzone są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nauczyciela wspólnie ze studentem kierunku ekonomicznego. </w:t>
      </w: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350F7" w:rsidRDefault="009F72C9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etap projektu realizowany jest podczas jednego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tygodnia ferii zimowych w terminie 17- 21 stycznia 2022r.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tracie </w:t>
      </w:r>
      <w:r>
        <w:rPr>
          <w:rFonts w:asciiTheme="minorHAnsi" w:hAnsiTheme="minorHAnsi" w:cstheme="minorHAnsi"/>
          <w:sz w:val="22"/>
          <w:szCs w:val="22"/>
        </w:rPr>
        <w:t xml:space="preserve">zajęć prowadzonych w ferie, uczestnicy zdobywają wiedzę, m. in. z zakresu ekonomii </w:t>
      </w:r>
      <w:r>
        <w:rPr>
          <w:rFonts w:asciiTheme="minorHAnsi" w:hAnsiTheme="minorHAnsi" w:cstheme="minorHAnsi"/>
          <w:sz w:val="22"/>
          <w:szCs w:val="22"/>
        </w:rPr>
        <w:br/>
        <w:t>i finansów, przyswajają podstawowe pojęcia ekonomiczne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dowiadują się jak funkcjonuje prawdziwe przedsiębiorstwo i na czym polega patriotyzm gospodarczy. Młodzież ma równie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 szansę wykształcić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u siebie zdolności negocjacyjne, nauczyć się odpowiedzialnego gospodarowania pieniędzmi oraz poznać zasady tworzenia modelu biznesowego firmy. Zajęciom edukacyjnym towarzyszą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gry i zabawy </w:t>
      </w:r>
      <w:r>
        <w:rPr>
          <w:rFonts w:asciiTheme="minorHAnsi" w:hAnsiTheme="minorHAnsi" w:cstheme="minorHAnsi"/>
          <w:b/>
          <w:sz w:val="22"/>
          <w:szCs w:val="22"/>
        </w:rPr>
        <w:t>ekonomiczne</w:t>
      </w:r>
      <w:r>
        <w:rPr>
          <w:rFonts w:asciiTheme="minorHAnsi" w:hAnsiTheme="minorHAnsi" w:cstheme="minorHAnsi"/>
          <w:sz w:val="22"/>
          <w:szCs w:val="22"/>
        </w:rPr>
        <w:t xml:space="preserve">, spotkanie 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lokalnym przedsiębior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cą, wizyta w placówce banku oraz warsztat dotyczący pieniądza prowadzony przez pracowników Oddziałów Okręgowych Narodowego Banku Polskiego.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To ciekawy i angażujący sposób na przyswojenie przez młodzież wiedzy w atrakcyjnej, praktycznej formie. </w:t>
      </w: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350F7" w:rsidRDefault="009F72C9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Swoją prz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ygodę z ekonomią uczniowie będą kontynuowali również w II semestrze, w ramach II etapu projektu, w którym przygotują pracę projektową–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model biznesowy własnego przedsiębiorstwadziałającego w lokalnej społeczności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Nagrodą dla autorów pięciu najlepszych pra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będzie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wycieczka edukacyjna z warsztatami do Warszawy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350F7" w:rsidRDefault="004350F7">
      <w:pPr>
        <w:pStyle w:val="NormalnyWeb"/>
        <w:shd w:val="clear" w:color="auto" w:fill="FFFFFF"/>
        <w:spacing w:beforeAutospacing="0" w:after="0" w:afterAutospacing="0" w:line="276" w:lineRule="auto"/>
        <w:ind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92194057"/>
      <w:bookmarkEnd w:id="1"/>
    </w:p>
    <w:p w:rsidR="004350F7" w:rsidRDefault="009F72C9">
      <w:pPr>
        <w:pStyle w:val="NormalnyWeb"/>
        <w:shd w:val="clear" w:color="auto" w:fill="FFFFFF"/>
        <w:spacing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7"/>
          <w:szCs w:val="27"/>
        </w:rPr>
      </w:pPr>
      <w:r>
        <w:rPr>
          <w:rFonts w:asciiTheme="minorHAnsi" w:hAnsiTheme="minorHAnsi" w:cstheme="minorHAnsi"/>
          <w:color w:val="444444"/>
          <w:sz w:val="27"/>
          <w:szCs w:val="27"/>
        </w:rPr>
        <w:t>***</w:t>
      </w:r>
    </w:p>
    <w:p w:rsidR="004350F7" w:rsidRDefault="004350F7">
      <w:pPr>
        <w:pStyle w:val="NormalnyWeb"/>
        <w:shd w:val="clear" w:color="auto" w:fill="FFFFFF"/>
        <w:spacing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4350F7" w:rsidRDefault="009F72C9">
      <w:pPr>
        <w:spacing w:line="276" w:lineRule="auto"/>
        <w:ind w:left="-227" w:right="-22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Pomysłodawcą i organizatorem projektu „Ferie z ekonomią” jest Fundacja Europejski Fundusz Rozwoju Wsi Polskiej. </w:t>
      </w:r>
    </w:p>
    <w:p w:rsidR="004350F7" w:rsidRDefault="009F72C9">
      <w:pPr>
        <w:spacing w:line="276" w:lineRule="auto"/>
        <w:ind w:left="-227" w:right="-227"/>
        <w:jc w:val="both"/>
        <w:rPr>
          <w:rFonts w:ascii="Arial" w:hAnsi="Arial" w:cs="Arial"/>
          <w:color w:val="666666"/>
        </w:rPr>
      </w:pPr>
      <w:r>
        <w:rPr>
          <w:rFonts w:cstheme="minorHAnsi"/>
          <w:b/>
        </w:rPr>
        <w:t xml:space="preserve">Fundacja Europejski Fundusz Rozwoju Wsi Polskiej (EFWRP) </w:t>
      </w:r>
      <w:r>
        <w:rPr>
          <w:rFonts w:cstheme="minorHAnsi"/>
        </w:rPr>
        <w:t xml:space="preserve">jest organizacją </w:t>
      </w:r>
      <w:r>
        <w:rPr>
          <w:rFonts w:cstheme="minorHAnsi"/>
        </w:rPr>
        <w:t>pozarządową, działającą na rzecz rozwoju polskiej wsi. Od ponad 30 lat pomaga zmienić jej wizerunek oraz aktywnie wspiera rozwój społeczno-gospodarczy lokalnych społeczności na terenach wiejskich. Działania EFRWP skupiają się przede wszystkim na wspieraniu</w:t>
      </w:r>
      <w:r>
        <w:rPr>
          <w:rFonts w:cstheme="minorHAnsi"/>
        </w:rPr>
        <w:t xml:space="preserve"> inwestycji w zakresie infrastruktury technicznej i rozwoju lokalnych przedsiębiorstw oraz na działaniach społecznych i edukacyjnych skierowanych do osób zamieszkujących obszary wiejskie (</w:t>
      </w:r>
      <w:hyperlink r:id="rId7">
        <w:r>
          <w:rPr>
            <w:rStyle w:val="czeinternetowe"/>
            <w:rFonts w:cstheme="minorHAnsi"/>
          </w:rPr>
          <w:t>www.efrwp.pl</w:t>
        </w:r>
      </w:hyperlink>
      <w:r>
        <w:rPr>
          <w:rFonts w:cstheme="minorHAnsi"/>
        </w:rPr>
        <w:t xml:space="preserve">). </w:t>
      </w:r>
    </w:p>
    <w:p w:rsidR="004350F7" w:rsidRDefault="004350F7">
      <w:pPr>
        <w:pStyle w:val="Data1"/>
        <w:spacing w:beforeAutospacing="0" w:after="0" w:afterAutospacing="0"/>
        <w:ind w:right="-227"/>
        <w:textAlignment w:val="baseline"/>
        <w:rPr>
          <w:rFonts w:ascii="Arial" w:hAnsi="Arial" w:cs="Arial"/>
          <w:color w:val="666666"/>
        </w:rPr>
      </w:pPr>
    </w:p>
    <w:p w:rsidR="004350F7" w:rsidRDefault="004350F7">
      <w:pPr>
        <w:pStyle w:val="Data1"/>
        <w:spacing w:beforeAutospacing="0" w:after="0" w:afterAutospacing="0"/>
        <w:textAlignment w:val="baseline"/>
        <w:rPr>
          <w:rFonts w:ascii="Arial" w:hAnsi="Arial" w:cs="Arial"/>
          <w:color w:val="666666"/>
        </w:rPr>
      </w:pPr>
    </w:p>
    <w:sectPr w:rsidR="004350F7" w:rsidSect="004350F7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C9" w:rsidRDefault="009F72C9" w:rsidP="004350F7">
      <w:pPr>
        <w:spacing w:after="0" w:line="240" w:lineRule="auto"/>
      </w:pPr>
      <w:r>
        <w:separator/>
      </w:r>
    </w:p>
  </w:endnote>
  <w:endnote w:type="continuationSeparator" w:id="1">
    <w:p w:rsidR="009F72C9" w:rsidRDefault="009F72C9" w:rsidP="0043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F7" w:rsidRDefault="00435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C9" w:rsidRDefault="009F72C9" w:rsidP="004350F7">
      <w:pPr>
        <w:spacing w:after="0" w:line="240" w:lineRule="auto"/>
      </w:pPr>
      <w:r>
        <w:separator/>
      </w:r>
    </w:p>
  </w:footnote>
  <w:footnote w:type="continuationSeparator" w:id="1">
    <w:p w:rsidR="009F72C9" w:rsidRDefault="009F72C9" w:rsidP="0043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F7" w:rsidRDefault="009F72C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0" locked="0" layoutInCell="0" allowOverlap="1">
          <wp:simplePos x="0" y="0"/>
          <wp:positionH relativeFrom="margin">
            <wp:posOffset>-450215</wp:posOffset>
          </wp:positionH>
          <wp:positionV relativeFrom="paragraph">
            <wp:posOffset>-122555</wp:posOffset>
          </wp:positionV>
          <wp:extent cx="1699260" cy="721995"/>
          <wp:effectExtent l="0" t="0" r="0" b="0"/>
          <wp:wrapTight wrapText="bothSides">
            <wp:wrapPolygon edited="0">
              <wp:start x="-3" y="0"/>
              <wp:lineTo x="-3" y="21085"/>
              <wp:lineTo x="21306" y="21085"/>
              <wp:lineTo x="21306" y="0"/>
              <wp:lineTo x="-3" y="0"/>
            </wp:wrapPolygon>
          </wp:wrapTight>
          <wp:docPr id="1" name="Obraz 1" descr="http://dabrowabiskupia.pl/uploads/files/aktualnosci/fze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dabrowabiskupia.pl/uploads/files/aktualnosci/fze_logo_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F7"/>
    <w:rsid w:val="004350F7"/>
    <w:rsid w:val="00451B89"/>
    <w:rsid w:val="009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725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7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7256A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7F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F7E3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3FEC"/>
  </w:style>
  <w:style w:type="character" w:customStyle="1" w:styleId="StopkaZnak">
    <w:name w:val="Stopka Znak"/>
    <w:basedOn w:val="Domylnaczcionkaakapitu"/>
    <w:link w:val="Footer"/>
    <w:uiPriority w:val="99"/>
    <w:qFormat/>
    <w:rsid w:val="00563FEC"/>
  </w:style>
  <w:style w:type="character" w:customStyle="1" w:styleId="Wyrnienie">
    <w:name w:val="Wyróżnienie"/>
    <w:basedOn w:val="Domylnaczcionkaakapitu"/>
    <w:uiPriority w:val="20"/>
    <w:qFormat/>
    <w:rsid w:val="0068172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0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70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70A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67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4350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50F7"/>
    <w:pPr>
      <w:spacing w:after="140" w:line="276" w:lineRule="auto"/>
    </w:pPr>
  </w:style>
  <w:style w:type="paragraph" w:styleId="Lista">
    <w:name w:val="List"/>
    <w:basedOn w:val="Tekstpodstawowy"/>
    <w:rsid w:val="004350F7"/>
    <w:rPr>
      <w:rFonts w:cs="Arial"/>
    </w:rPr>
  </w:style>
  <w:style w:type="paragraph" w:customStyle="1" w:styleId="Caption">
    <w:name w:val="Caption"/>
    <w:basedOn w:val="Normalny"/>
    <w:qFormat/>
    <w:rsid w:val="004350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0F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725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qFormat/>
    <w:rsid w:val="007F7E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4350F7"/>
  </w:style>
  <w:style w:type="paragraph" w:customStyle="1" w:styleId="Header">
    <w:name w:val="Header"/>
    <w:basedOn w:val="Normalny"/>
    <w:link w:val="Nagwek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70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70A7"/>
    <w:rPr>
      <w:b/>
      <w:bCs/>
    </w:rPr>
  </w:style>
  <w:style w:type="paragraph" w:styleId="Poprawka">
    <w:name w:val="Revision"/>
    <w:uiPriority w:val="99"/>
    <w:semiHidden/>
    <w:qFormat/>
    <w:rsid w:val="000E70A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678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rwp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FDF6-CA91-4E1B-8F2C-20D39281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Górka</dc:creator>
  <cp:lastModifiedBy>SEKRETARZ</cp:lastModifiedBy>
  <cp:revision>2</cp:revision>
  <dcterms:created xsi:type="dcterms:W3CDTF">2022-01-11T12:52:00Z</dcterms:created>
  <dcterms:modified xsi:type="dcterms:W3CDTF">2022-01-11T12:52:00Z</dcterms:modified>
  <dc:language>pl-PL</dc:language>
</cp:coreProperties>
</file>